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984" w:rsidRPr="00B76984" w:rsidRDefault="00B76984" w:rsidP="00B76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76984">
        <w:rPr>
          <w:rFonts w:ascii="Times New Roman" w:eastAsia="Times New Roman" w:hAnsi="Times New Roman" w:cs="Arial"/>
          <w:sz w:val="24"/>
          <w:szCs w:val="24"/>
          <w:lang w:eastAsia="ru-RU"/>
        </w:rPr>
        <w:t>МУ «Грозненский РОО»</w:t>
      </w:r>
    </w:p>
    <w:p w:rsidR="00B76984" w:rsidRPr="00B76984" w:rsidRDefault="00B76984" w:rsidP="00B76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7698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B76984" w:rsidRPr="00B76984" w:rsidRDefault="00B76984" w:rsidP="00B76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7698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«СРЕДНЯЯ ОБЩЕОБРАЗОВАТЕЛЬНАЯ ШКОЛА №4 С. ТОЛСТОЙ-ЮРТ</w:t>
      </w:r>
    </w:p>
    <w:p w:rsidR="00B76984" w:rsidRPr="00B76984" w:rsidRDefault="00B76984" w:rsidP="00B76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7698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ГРОЗНЕНСКОГО МУНИЦИПАЛЬНОГО РАЙОНА ЧЕЧЕНСКОЙ РЕСПУБЛИКИ»</w:t>
      </w:r>
    </w:p>
    <w:p w:rsidR="00B76984" w:rsidRPr="00B76984" w:rsidRDefault="00B76984" w:rsidP="00B76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7698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(МБОУ СОШ№4 С. ТОЛСТОЙ-ЮРТ»)</w:t>
      </w:r>
    </w:p>
    <w:p w:rsidR="00B76984" w:rsidRPr="00B76984" w:rsidRDefault="00B76984" w:rsidP="00B76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B76984" w:rsidRPr="00B76984" w:rsidRDefault="00B76984" w:rsidP="00B76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76984">
        <w:rPr>
          <w:rFonts w:ascii="Times New Roman" w:eastAsia="Times New Roman" w:hAnsi="Times New Roman" w:cs="Arial"/>
          <w:sz w:val="24"/>
          <w:szCs w:val="24"/>
          <w:lang w:eastAsia="ru-RU"/>
        </w:rPr>
        <w:t>МХь «Грозненски К</w:t>
      </w:r>
      <w:r w:rsidRPr="00B76984">
        <w:rPr>
          <w:rFonts w:ascii="Times New Roman" w:eastAsia="Times New Roman" w:hAnsi="Times New Roman" w:cs="Arial"/>
          <w:sz w:val="24"/>
          <w:szCs w:val="24"/>
          <w:lang w:val="en-GB" w:eastAsia="ru-RU"/>
        </w:rPr>
        <w:t>I</w:t>
      </w:r>
      <w:r w:rsidRPr="00B76984">
        <w:rPr>
          <w:rFonts w:ascii="Times New Roman" w:eastAsia="Times New Roman" w:hAnsi="Times New Roman" w:cs="Arial"/>
          <w:sz w:val="24"/>
          <w:szCs w:val="24"/>
          <w:lang w:eastAsia="ru-RU"/>
        </w:rPr>
        <w:t>ДД»</w:t>
      </w:r>
    </w:p>
    <w:p w:rsidR="00B76984" w:rsidRPr="00B76984" w:rsidRDefault="00B76984" w:rsidP="00B76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7698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МУНИЦИПАЛЬНИ БЮДЖЕТНИ ЙУКЪАРДЕШАРАН </w:t>
      </w:r>
      <w:r w:rsidRPr="00B76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ХЬУКМАТ</w:t>
      </w:r>
    </w:p>
    <w:p w:rsidR="00B76984" w:rsidRPr="00B76984" w:rsidRDefault="00B76984" w:rsidP="00B76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7698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</w:t>
      </w:r>
      <w:r w:rsidRPr="00B76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НОХЧИЙН ПАЧХЬАЛКХАН</w:t>
      </w:r>
      <w:r w:rsidRPr="00B7698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ГРОЗНЕНСКИ МУНИЦИПАЛЬНИ К1ОШТАН ДЕВКАР ЭВЛАРА ЙУККЪЕРА ЙУКЪАРДЕШАРАН ШКОЛА №4</w:t>
      </w:r>
      <w:r w:rsidRPr="00B76984">
        <w:rPr>
          <w:rFonts w:ascii="Times New Roman" w:eastAsia="Times New Roman" w:hAnsi="Times New Roman" w:cs="Arial"/>
          <w:b/>
          <w:i/>
          <w:sz w:val="24"/>
          <w:szCs w:val="24"/>
          <w:lang w:eastAsia="ru-RU"/>
        </w:rPr>
        <w:t>»</w:t>
      </w:r>
      <w:r w:rsidRPr="00B76984">
        <w:rPr>
          <w:rFonts w:ascii="Times New Roman" w:eastAsia="Times New Roman" w:hAnsi="Times New Roman" w:cs="Arial"/>
          <w:b/>
          <w:i/>
          <w:sz w:val="24"/>
          <w:szCs w:val="24"/>
          <w:lang w:eastAsia="ru-RU"/>
        </w:rPr>
        <w:br/>
      </w:r>
      <w:r w:rsidRPr="00B7698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(МБЮХЬ «</w:t>
      </w:r>
      <w:r w:rsidRPr="00B76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ДЕВКАР-ЭВЛАРА</w:t>
      </w:r>
      <w:r w:rsidRPr="00B769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B7698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ЙЙШ№4»)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7AC7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AC7" w:rsidRPr="00217169" w:rsidRDefault="00697AC7" w:rsidP="00217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4A67" w:rsidRDefault="00484A67" w:rsidP="00484A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  <w:r w:rsidR="00697AC7" w:rsidRPr="0021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D3B6D" w:rsidRPr="00484A67" w:rsidRDefault="00697AC7" w:rsidP="00484A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A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социально-психолого-педагогического</w:t>
      </w:r>
      <w:r w:rsidR="00484A67" w:rsidRPr="00484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4A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сопровождения детей участников СВО</w:t>
      </w:r>
      <w:r w:rsidR="00B76984" w:rsidRPr="00484A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84A67" w:rsidRPr="00484A67" w:rsidRDefault="00484A67" w:rsidP="00484A67">
      <w:pPr>
        <w:widowControl w:val="0"/>
        <w:autoSpaceDE w:val="0"/>
        <w:autoSpaceDN w:val="0"/>
        <w:spacing w:after="0" w:line="240" w:lineRule="auto"/>
        <w:ind w:left="2480" w:right="282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84A67">
        <w:rPr>
          <w:rFonts w:ascii="Times New Roman" w:eastAsia="Times New Roman" w:hAnsi="Times New Roman" w:cs="Times New Roman"/>
          <w:sz w:val="28"/>
          <w:szCs w:val="28"/>
        </w:rPr>
        <w:t>на 2023 – 2024 учебный год.</w:t>
      </w:r>
    </w:p>
    <w:p w:rsidR="00697AC7" w:rsidRPr="00484A67" w:rsidRDefault="00697AC7" w:rsidP="00217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97AC7" w:rsidRPr="00217169" w:rsidRDefault="00697AC7" w:rsidP="00217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7AC7" w:rsidRPr="00217169" w:rsidRDefault="00697AC7" w:rsidP="00217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7AC7" w:rsidRPr="00217169" w:rsidRDefault="00697AC7" w:rsidP="00217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7AC7" w:rsidRPr="00217169" w:rsidRDefault="00697AC7" w:rsidP="00217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7AC7" w:rsidRPr="00217169" w:rsidRDefault="00697AC7" w:rsidP="00217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7AC7" w:rsidRPr="00217169" w:rsidRDefault="00697AC7" w:rsidP="00217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7AC7" w:rsidRPr="00217169" w:rsidRDefault="00697AC7" w:rsidP="00217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7AC7" w:rsidRDefault="00697AC7" w:rsidP="00B76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6984" w:rsidRPr="00217169" w:rsidRDefault="00B76984" w:rsidP="00B76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AC7" w:rsidRPr="00217169" w:rsidRDefault="00697AC7" w:rsidP="00217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AC7" w:rsidRPr="00217169" w:rsidRDefault="00697AC7" w:rsidP="00217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AC7" w:rsidRPr="00217169" w:rsidRDefault="00697AC7" w:rsidP="00217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AC7" w:rsidRPr="00217169" w:rsidRDefault="00697AC7" w:rsidP="00217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AC7" w:rsidRPr="00217169" w:rsidRDefault="00697AC7" w:rsidP="00217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6984" w:rsidRDefault="00B76984" w:rsidP="00217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B76984" w:rsidRDefault="00B76984" w:rsidP="00217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B76984" w:rsidRDefault="00484A67" w:rsidP="00B769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Толстой-Юрт,2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023</w:t>
      </w:r>
      <w:r w:rsidR="00B76984" w:rsidRPr="00B7698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г</w:t>
      </w:r>
    </w:p>
    <w:p w:rsidR="00697AC7" w:rsidRPr="00B76984" w:rsidRDefault="00697AC7" w:rsidP="00B769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370723" w:rsidRPr="00217169" w:rsidRDefault="00370723" w:rsidP="0021716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169">
        <w:rPr>
          <w:rFonts w:ascii="Times New Roman" w:hAnsi="Times New Roman" w:cs="Times New Roman"/>
          <w:sz w:val="28"/>
          <w:szCs w:val="28"/>
        </w:rPr>
        <w:t xml:space="preserve">Программа психолого-педагогического сопровождения детей из семей ветеранов (участников) СВО разработана на основе алгоритма сопровождения детей ветеранов (участников) СВО . «Психологическая помощь детям участников СВО». Программа разработана в соответствии со статьей 14 Федерального закона от 24 июня 1999 года №120-ФЗ «Об основах системы профилактики безнадзорности и правонарушений несовершеннолетних», Федеральным законом от 29 декабря 2012 года №273-ФЗ «Об образовании в Российской Федерации», Федеральным законом от 24 июля 1998 года №124-ФЗ «Об основных гарантиях прав ребенка в Российской Федерации», «Алгоритмом сопровождения в дошкольных образовательных, общеобразовательных, профессиональных образовательных организациях и образовательных организациях высшего образования детей ветеранов (участников) специальной военной операции, воспитанников в соответствующих организациях, в целях оказания таким детям необходимой помощи, в том числе психологической» (письмо от 11 августа 2023 года Министерства просвещения Российской Федерации, Министерства науки и высшего образования Российской Федерации №АБ-3386/07), требованиями ФГОС; Положением о службе практической психологии в системе Министерства образования Российской Федерации, профессиональным стандартом «Педагог-психолог (психолог в сфере образования)», Конвенцией о правах ребенка, Концепцией развития психологической службы в системе образования в Российской Федерации на период до 2025 года (утверждена Министром образования и науки Российской Федерации 19 декабря 2017 года). </w:t>
      </w:r>
    </w:p>
    <w:p w:rsidR="00370723" w:rsidRPr="00217169" w:rsidRDefault="00370723" w:rsidP="00217169">
      <w:pPr>
        <w:widowControl w:val="0"/>
        <w:autoSpaceDE w:val="0"/>
        <w:autoSpaceDN w:val="0"/>
        <w:spacing w:before="1" w:after="0" w:line="240" w:lineRule="auto"/>
        <w:ind w:right="290" w:firstLine="3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169">
        <w:rPr>
          <w:rFonts w:ascii="Times New Roman" w:eastAsia="Times New Roman" w:hAnsi="Times New Roman" w:cs="Times New Roman"/>
          <w:sz w:val="28"/>
          <w:szCs w:val="28"/>
        </w:rPr>
        <w:t>Дети участников СВО (в особенности погибших или получивших серьезное ранение) нуждаются в корректном, внимательном подходе с соблюдением требований по защите персональной информации и этических требований.</w:t>
      </w:r>
    </w:p>
    <w:p w:rsidR="00A26BD8" w:rsidRPr="00217169" w:rsidRDefault="00370723" w:rsidP="00217169">
      <w:pPr>
        <w:widowControl w:val="0"/>
        <w:autoSpaceDE w:val="0"/>
        <w:autoSpaceDN w:val="0"/>
        <w:spacing w:before="1" w:after="0" w:line="240" w:lineRule="auto"/>
        <w:ind w:left="-340" w:right="29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169"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России совместно с Министерством образования России разработали алгоритм сопровождения детей участников СВО, в целях оказания психолого-педагогической помощи данной категории детей (письмо</w:t>
      </w:r>
      <w:r w:rsidR="00A26BD8" w:rsidRPr="00217169">
        <w:rPr>
          <w:rFonts w:ascii="Times New Roman" w:eastAsia="Times New Roman" w:hAnsi="Times New Roman" w:cs="Times New Roman"/>
          <w:sz w:val="28"/>
          <w:szCs w:val="28"/>
        </w:rPr>
        <w:t xml:space="preserve"> от 11.08.2023г. №АБ – 3386/07)</w:t>
      </w:r>
    </w:p>
    <w:p w:rsidR="00697AC7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AC7" w:rsidRPr="00217169" w:rsidRDefault="00697AC7" w:rsidP="00217169">
      <w:pPr>
        <w:shd w:val="clear" w:color="auto" w:fill="FFFFFF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  <w:r w:rsidRPr="0021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Обеспечение социально-психолого-педагогического сопровождения детей и семей участников СВО, оказание им необходимой комплексной помощи.</w:t>
      </w:r>
    </w:p>
    <w:p w:rsidR="00697AC7" w:rsidRPr="00217169" w:rsidRDefault="00697AC7" w:rsidP="00217169">
      <w:pPr>
        <w:shd w:val="clear" w:color="auto" w:fill="FFFFFF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697AC7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1.Проведение мониторинга постоянного психологического состояния детей участников СВО.</w:t>
      </w:r>
    </w:p>
    <w:p w:rsidR="00697AC7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2.Организация и проведение мероприятий, направленных на формирование в школе-интернате организации необходимого психологического климата для сохранения и (или) восстановления психологического здоровья детей и членов семей ветеранов (участников) СВО</w:t>
      </w:r>
    </w:p>
    <w:p w:rsidR="00697AC7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Оказание комплексной социально-психолого -педагогической помощи, психологической коррекции и комплексной социальной поддержки детям ветеранов (участников) СВО и членам их семей в очном и дистанционном режиме;</w:t>
      </w:r>
    </w:p>
    <w:p w:rsidR="00217169" w:rsidRDefault="00217169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7AC7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Планируемые результаты:</w:t>
      </w:r>
    </w:p>
    <w:p w:rsidR="00697AC7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AC7" w:rsidRPr="00217169" w:rsidRDefault="00697AC7" w:rsidP="0021716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Сформированная система сетевого и межведомственного взаимодействия оказания оперативной помощи и поддержки детей ветеранов (участников) СВО.</w:t>
      </w:r>
    </w:p>
    <w:p w:rsidR="00697AC7" w:rsidRPr="00217169" w:rsidRDefault="00697AC7" w:rsidP="0021716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Удовлетворенность участников и их семей оказанной помощи и поддержки -100%</w:t>
      </w:r>
    </w:p>
    <w:p w:rsidR="00697AC7" w:rsidRPr="00217169" w:rsidRDefault="00697AC7" w:rsidP="0021716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психологический климат в семьях и сохранение, восстановления психологического здоровья детей участников (ветеранов) СВО.</w:t>
      </w:r>
    </w:p>
    <w:p w:rsidR="00697AC7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AC7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 реализации программы: 2023-2025 г.г.</w:t>
      </w:r>
    </w:p>
    <w:p w:rsidR="00697AC7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AC7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состоит из следующих направлений:</w:t>
      </w:r>
    </w:p>
    <w:p w:rsidR="00697AC7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Мониторинг психологического состояния детей ветеранов (участников) СВО;</w:t>
      </w:r>
    </w:p>
    <w:p w:rsidR="00697AC7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2.Мероприятия, направленные на формирование в образовательной организации необходимого психологического климата для сохранения и (или) восстановления психологического здоровья детей ветеранов (участников) СВО;</w:t>
      </w:r>
    </w:p>
    <w:p w:rsidR="00697AC7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3.Оказание экстренной социальной и психологической помощи, психологической коррекции и поддержки детям ветеранов (участников) СВО и членам их семей в очном и дистанционном режиме;</w:t>
      </w:r>
    </w:p>
    <w:p w:rsidR="00697AC7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Работа со семьей участника (ветерана) СВО</w:t>
      </w:r>
    </w:p>
    <w:p w:rsidR="00697AC7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5.Организация сетевого и межведомственного взаимодействия для оказания необходимой помощи и поддержки детей ветеранов (участников) СВО;</w:t>
      </w:r>
    </w:p>
    <w:p w:rsidR="00697AC7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6.Информирования детей ветеранов (участников) СВО, членов их семей, педагогических работников образовательной организации о возможности и ресурсах получения психологической помощи, психолого-педагогической поддержки.</w:t>
      </w:r>
    </w:p>
    <w:p w:rsidR="00697AC7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AC7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Исполнители основных мероприятий: </w:t>
      </w:r>
      <w:r w:rsidRPr="0021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Педагог-психолог, социальный педагог, </w:t>
      </w:r>
      <w:r w:rsidR="00C71E35" w:rsidRPr="0021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 директора по ВР</w:t>
      </w:r>
      <w:r w:rsidRPr="0021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педагоги, классные руководители;</w:t>
      </w:r>
    </w:p>
    <w:p w:rsidR="00697AC7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7AC7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по направлениям:</w:t>
      </w:r>
    </w:p>
    <w:p w:rsidR="00697AC7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AC7" w:rsidRPr="00217169" w:rsidRDefault="00697AC7" w:rsidP="0021716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психологического состояния детей</w:t>
      </w:r>
    </w:p>
    <w:p w:rsidR="00697AC7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ветеранов (участников) СВО;</w:t>
      </w:r>
    </w:p>
    <w:p w:rsidR="00697AC7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отношении обучающихся, чьи родители (законные представители) являются ветеранами (участниками) СВО, в школе-интернате рекомендуется воспитателям, классным руководителям на постоянной основе проводить мониторинг психологического состояния детей ветеранов (участников) СВО.</w:t>
      </w:r>
    </w:p>
    <w:p w:rsidR="00C71E35" w:rsidRPr="00217169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выявлении признаков неблагоприятных и деструктивных состояний у обучающихся, нуждающихся в повышенном психолого-педагогическом внимании (далее - ПППВ), целесообразно организовать взаимодействие с педагогами-психологами (психологами), а также родителем (законным представителем), не участвующим в СВО.</w:t>
      </w:r>
    </w:p>
    <w:p w:rsidR="00697AC7" w:rsidRDefault="00697AC7" w:rsidP="00C71E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C71E3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lastRenderedPageBreak/>
        <w:t>Приложение №1</w:t>
      </w:r>
    </w:p>
    <w:p w:rsidR="00C71E35" w:rsidRPr="00C71E35" w:rsidRDefault="00C71E35" w:rsidP="00C71E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97AC7" w:rsidRPr="00697AC7" w:rsidRDefault="00697AC7" w:rsidP="00697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протокол стандартизированного ( нестандартизированного) наблюдения за детьми ветеранов (участников) СВО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Класс_______________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Имя, Отчество обучающегося____________________________________________________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рождения____________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0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6"/>
        <w:gridCol w:w="2082"/>
        <w:gridCol w:w="2595"/>
        <w:gridCol w:w="1095"/>
        <w:gridCol w:w="2094"/>
        <w:gridCol w:w="1684"/>
      </w:tblGrid>
      <w:tr w:rsidR="00697AC7" w:rsidRPr="00217169" w:rsidTr="00C71E35"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для отнесения обучающегося в группу ПППВ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наблюдения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наличии (1)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документа (2)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справок от профильных специалистов (3)</w:t>
            </w:r>
          </w:p>
        </w:tc>
      </w:tr>
      <w:tr w:rsidR="00697AC7" w:rsidRPr="00217169" w:rsidTr="00C71E35">
        <w:tc>
          <w:tcPr>
            <w:tcW w:w="3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Сниженные адаптационные способности ( проблемы социальной адаптации)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Необщительность в классе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заключение (справка)</w:t>
            </w:r>
          </w:p>
        </w:tc>
        <w:tc>
          <w:tcPr>
            <w:tcW w:w="16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посещать школу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Появившиеся трудности в учебной деятельности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Нетипичные эмоциональные реакции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3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Неудовлетворите льное психологическое состояние, в том числе, обусловленное пережитым травмирующим событием, гибелью родственников или близких лиц, ИЛИ кризисное состояние, возникшее в результате воздействия психотравмирую щей ситуации, перенесенных тяжелых заболеваний, физических травм, медицинского </w:t>
            </w: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вмешательства и др.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Избегающее поведение, связанное с травмирующим фактором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Подавленность, апатия, пассивность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Желание все время находиться со взрослым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Замкнутость, скрытность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Психосоматическая симптоматика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Повторяющиеся воспоминания, кошмары, связанные с психотравмирующей ситуацией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3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Склонность к аддиктивному поведению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Раздражительность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Замедленный или наоборот ускоренный темп речи Зависимость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Зависимость от гаджетов (в ущерб другим видам деятельности)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Плохое самочувствие Нездоровый /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неопрятный внешний вид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3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Склонность к девиантному поведению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Конфликтность, агрессивность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Игнорирование поручений педагогов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Вызывающее поведение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Эмоциональная неустойчивость: частая смена настроения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Экстремальный досуг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3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Склонность к суицидальному поведению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Подавленность, отрешенность, апатия</w:t>
            </w:r>
          </w:p>
        </w:tc>
        <w:tc>
          <w:tcPr>
            <w:tcW w:w="10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Прямые высказывания о намерении ухода из жизни, размышления об отсутствии ценности жизни</w:t>
            </w:r>
          </w:p>
        </w:tc>
        <w:tc>
          <w:tcPr>
            <w:tcW w:w="10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Повышенная чувствительность к словам других людей</w:t>
            </w:r>
          </w:p>
        </w:tc>
        <w:tc>
          <w:tcPr>
            <w:tcW w:w="10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3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Нарушения в развитии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Нарушение когнитивных функций (внимание, мышление, память, речи)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Трудности в обучении (отставание от </w:t>
            </w: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образовательной программы)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Повышенная утомляемость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Трудно контролируемое собственное эмоциональное состояние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3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Сниженная самооценка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Повышенная самокритика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Подавленное настроение, изоляция от окружающих, замкнутость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Проявление тревоги при нахождении в обществе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Навязчивые негативные мысли о своей внешности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3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Проявления депрессивного состояния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Подавленное настроение</w:t>
            </w:r>
          </w:p>
        </w:tc>
        <w:tc>
          <w:tcPr>
            <w:tcW w:w="10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Частая изоляция от социума, замкнутость</w:t>
            </w:r>
          </w:p>
        </w:tc>
        <w:tc>
          <w:tcPr>
            <w:tcW w:w="10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Нарушение сна, питания</w:t>
            </w:r>
          </w:p>
        </w:tc>
        <w:tc>
          <w:tcPr>
            <w:tcW w:w="10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Перестал ухаживать за собой</w:t>
            </w:r>
          </w:p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Жалобы на головные боли, боли в животе, трудности с дыханием</w:t>
            </w:r>
          </w:p>
        </w:tc>
        <w:tc>
          <w:tcPr>
            <w:tcW w:w="10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3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Посттравмати-</w:t>
            </w:r>
          </w:p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ческое стрессовое расстройство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Трудности со сном (кошмары, плач во сне)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поведения, характерные для более раннего возраста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Навязчивые воспоминания о травме (рисунки, письма)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Подавленный эмоциональный фон Трудности с контролированием эмоций: гнев, агрессивное поведение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Острая реакция на громкие звуки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AC7" w:rsidRPr="00217169" w:rsidTr="00C71E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Частые проявления страхов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7AC7" w:rsidRPr="0021716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97AC7" w:rsidRPr="00217169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7AC7" w:rsidRPr="00697AC7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</w:t>
      </w:r>
      <w:r w:rsidR="00C71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______________________________/ Фамилия, имя, отчество Педагог-психолог / психолог ____________________________________ / Фамилия, имя, отчество</w:t>
      </w:r>
    </w:p>
    <w:p w:rsidR="00697AC7" w:rsidRPr="00697AC7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Социальный-педагог / психолог __________________________________ / Фамилия, имя, отчество</w:t>
      </w:r>
    </w:p>
    <w:p w:rsidR="00697AC7" w:rsidRPr="00697AC7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заполнения протокола _____________________________________________</w:t>
      </w:r>
    </w:p>
    <w:p w:rsidR="00697AC7" w:rsidRPr="00697AC7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Столбец «отметка о наличии» Примерного протокола заполняется на обучающегося из семьи ветерана (участника) СВО классным руководителем (воспитателем) на основе наблюдений педагогических работников и родителей (законного представителя), не участвующего в СВО.</w:t>
      </w:r>
    </w:p>
    <w:p w:rsidR="00697AC7" w:rsidRPr="00697AC7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2.Столбец «Форма документа» заполняется педагогом-психологом и социальным педагогом школы- интерната.</w:t>
      </w:r>
    </w:p>
    <w:p w:rsidR="00697AC7" w:rsidRPr="00697AC7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 столбец «Наличие справок от профильных специалистов» вносится классным руководителем (воспитателем) информация о наличии или отсутствии на несовершеннолетнего обучающегося справок (заключений) от профильных специалистов.</w:t>
      </w:r>
    </w:p>
    <w:p w:rsidR="00697AC7" w:rsidRPr="00697AC7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AC7" w:rsidRPr="00697AC7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мониторинга и контроля динамики состояния, а также организации эффективного психолого-педагогического сопровождения детей ветеранов (участников) СВО рекомендуется учитывать основания для отнесения данной целевой группы обучающихся к группе ПППВ (причины для отнесения обучающихся к группе ПППВ и источники сведений) согласно Приложению № 1 Программы на основании Письма Министерства Просвещения от 11 августа 2023 года, №АБ-3386/07 «О направлении алгоритма»</w:t>
      </w:r>
    </w:p>
    <w:p w:rsidR="00697AC7" w:rsidRPr="00697AC7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AC7" w:rsidRPr="00697AC7" w:rsidRDefault="00697AC7" w:rsidP="0021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Выявленные трудности и психологические проявления переживаний детей ветеранов (участников) СВО свидетельствуют о необходимости своевременной адресной, индивидуально ориентированной психологической помощи, организации превентивных действий в формате адресных психолого-педагогических программ и технологий (профилактические, просветительские, развивающие, коррекционно-развивающие).</w:t>
      </w:r>
    </w:p>
    <w:p w:rsidR="00217169" w:rsidRDefault="00217169" w:rsidP="00697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7AC7" w:rsidRPr="00697AC7" w:rsidRDefault="00697AC7" w:rsidP="00217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Индивидуальная работа с обучающимися в группе ПППВ (повышенное психолого-педагогическое внимание)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задача инди</w:t>
      </w:r>
      <w:r w:rsidR="0021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видуальной (групповой) работы с </w:t>
      </w: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</w:t>
      </w:r>
      <w:r w:rsidR="0021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ися</w:t>
      </w: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1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оказавшимся в трудной жизненной ситуации: сориентировать на поиски выхода из критических ситуаций или (что более реально)на изменение его отношения к ним. Эффективным методом работы является беседа, которая проводится последующим этапам: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97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7"/>
        <w:gridCol w:w="3370"/>
        <w:gridCol w:w="4243"/>
      </w:tblGrid>
      <w:tr w:rsidR="00697AC7" w:rsidRPr="00697AC7" w:rsidTr="00697AC7">
        <w:trPr>
          <w:trHeight w:val="31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 беседы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Главные задачи этапа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Используемые приемы</w:t>
            </w:r>
          </w:p>
        </w:tc>
      </w:tr>
      <w:tr w:rsidR="00697AC7" w:rsidRPr="00697AC7" w:rsidTr="00697AC7">
        <w:trPr>
          <w:trHeight w:val="142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Начальный этап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Установление эмоционального контакта с собеседником, взаимоотношений сопереживающего партнерства.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«Сопереживание»</w:t>
            </w:r>
          </w:p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«Эмпатийное выслушивание»</w:t>
            </w:r>
          </w:p>
        </w:tc>
      </w:tr>
    </w:tbl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97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7"/>
        <w:gridCol w:w="3370"/>
        <w:gridCol w:w="4243"/>
      </w:tblGrid>
      <w:tr w:rsidR="00697AC7" w:rsidRPr="00697AC7" w:rsidTr="00697AC7">
        <w:trPr>
          <w:trHeight w:val="166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Второй этап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Установление последовательности событий, которые привели к кризисной ситуации; снятие ощущения безвыходности ситуации.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«Преодоление исключительности ситуации» ,«Поддержка успехами и достижениями», «Структурирование беседы», «Постоянное внимание к содержанию», «Определение конфликта».</w:t>
            </w:r>
          </w:p>
        </w:tc>
      </w:tr>
      <w:tr w:rsidR="00697AC7" w:rsidRPr="00697AC7" w:rsidTr="00697AC7">
        <w:trPr>
          <w:trHeight w:val="130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Третий этап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Совместное планирование деятельности по преодолению кризисной ситуации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«Интерпретация», «Планирование», «Удержание паузы», «Фокусирование на ситуации».</w:t>
            </w:r>
          </w:p>
        </w:tc>
      </w:tr>
      <w:tr w:rsidR="00697AC7" w:rsidRPr="00697AC7" w:rsidTr="00697AC7">
        <w:trPr>
          <w:trHeight w:val="160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Заключительный этап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Окончательное формулирование плана деятельности; активная психологическая поддержка.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«Логическая аргументация», «Рациональное внушение уверенности»</w:t>
            </w:r>
          </w:p>
        </w:tc>
      </w:tr>
    </w:tbl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26F1" w:rsidRDefault="001B26F1" w:rsidP="00697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26F1" w:rsidRDefault="001B26F1" w:rsidP="00697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26F1" w:rsidRDefault="001B26F1" w:rsidP="00697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26F1" w:rsidRDefault="001B26F1" w:rsidP="00697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26F1" w:rsidRDefault="001B26F1" w:rsidP="00697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26F1" w:rsidRDefault="001B26F1" w:rsidP="00697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26F1" w:rsidRDefault="001B26F1" w:rsidP="00697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AC7" w:rsidRPr="001B26F1" w:rsidRDefault="00697AC7" w:rsidP="00697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26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Основные направления психолого-педагогического сопровождения</w:t>
      </w:r>
    </w:p>
    <w:p w:rsidR="00697AC7" w:rsidRPr="001B26F1" w:rsidRDefault="00697AC7" w:rsidP="00697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26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обучающихся - детей ветеранов (участников) СВО</w:t>
      </w:r>
    </w:p>
    <w:p w:rsidR="001B26F1" w:rsidRDefault="00697AC7" w:rsidP="001B2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26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их родителей</w:t>
      </w:r>
      <w:r w:rsidR="001B26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697AC7" w:rsidRPr="001B26F1" w:rsidRDefault="00697AC7" w:rsidP="001B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Детям ветеранов (участников) СВО в образовательных организациях, в которых обучаются лица указанной категории, обеспечены их психолого-педагогическое сопровождение в образовательном процессе, индивидуальное консультирование и педагогическая поддержка</w:t>
      </w: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Деятельность педагога-психолога (психолога) по психологическому сопровождению детей ветеранов (участников) СВО осуществляется по следующим направлениям:</w:t>
      </w: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комплексная психологическая диагностика обучающихся (наблюдение, мониторинг актуального психического состояния, углубленная психодиагностика) (при необходимости);</w:t>
      </w: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коррекционно-развивающая работа с обучающимися, в том числе работа по восстановлению и реабилитации;</w:t>
      </w: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психологическое консультирование участников образовательных отношений;</w:t>
      </w: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психологическое просвещение (повышение психологической компетентности родителей [законных представителей] обучающихся, других участников образовательных отношений и педагогического состава в вопросах обучения и воспитания детей, переживших травматическое событие);</w:t>
      </w: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психопрофилактика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организациях, в том числе в части формирования в образовательных организациях необходимого психологического климата для сохранения и [или] восстановления психологического здоровья);</w:t>
      </w: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психологическая экспертиза (оценка) комфортности и безопасности образовательной среды (консультирование педагогов образовательных организаций при выборе образовательных технологий с учетом индивидуально-психологических особенностей и образовательных потребностей обучающихся, психологическая экспертиза программы развития образовательной организации с целью определения степени безопасности и комфортности образовательной среды);</w:t>
      </w: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психолого-педагогическое и методическое сопровождение процесса освоения основных и дополнительных образовательных программ обучающимися целевой группы (разработка психологических рекомендаций по формированию и реализации индивидуальных учебных планов для обучающихся; разработка совместно с педагогом индивидуальных учебных планов обучающихся с учетом их психологических особенностей).</w:t>
      </w: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Работу педагогов-психологов (психологов) по психологическому сопровождению детей ветеранов (участников) СВО рекомендуется выстраивать в зависимости от статуса пребывания обучающегося в образовательной организации (см. рис. 1).</w:t>
      </w:r>
    </w:p>
    <w:p w:rsidR="00697AC7" w:rsidRPr="00697AC7" w:rsidRDefault="00697AC7" w:rsidP="00697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26F1" w:rsidRDefault="001B26F1" w:rsidP="00697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AC7" w:rsidRPr="00697AC7" w:rsidRDefault="00697AC7" w:rsidP="00697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Рис. 1. </w:t>
      </w:r>
      <w:r w:rsidRPr="001B26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Схема выстраивания работы педагогов-психологов</w:t>
      </w:r>
      <w:r w:rsidRPr="001B26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(психологов) по психологическому сопровождению детей</w:t>
      </w:r>
      <w:r w:rsidRPr="001B26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ветеранов (участников) СВО в зависимости от статуса</w:t>
      </w:r>
      <w:r w:rsidRPr="001B26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пребывания обучающегося в образовательной организации</w:t>
      </w:r>
      <w:r w:rsidR="001B26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3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4"/>
        <w:gridCol w:w="2410"/>
        <w:gridCol w:w="3236"/>
      </w:tblGrid>
      <w:tr w:rsidR="00697AC7" w:rsidRPr="001B26F1" w:rsidTr="00697AC7"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97AC7" w:rsidRPr="001B26F1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697AC7" w:rsidRPr="001B26F1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26F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>Обучающиеся, вновь зачисленные в образовательную организацию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97AC7" w:rsidRPr="001B26F1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697AC7" w:rsidRPr="001B26F1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97AC7" w:rsidRPr="001B26F1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697AC7" w:rsidRPr="001B26F1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26F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>Обучающиеся образовательной организации</w:t>
            </w:r>
          </w:p>
        </w:tc>
      </w:tr>
      <w:tr w:rsidR="00697AC7" w:rsidRPr="001B26F1" w:rsidTr="00697AC7"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97AC7" w:rsidRPr="001B26F1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697AC7" w:rsidRPr="001B26F1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26F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8"/>
                <w:lang w:eastAsia="ru-RU"/>
              </w:rPr>
              <w:drawing>
                <wp:inline distT="0" distB="0" distL="0" distR="0" wp14:anchorId="12BD47E4" wp14:editId="48266E77">
                  <wp:extent cx="307340" cy="153670"/>
                  <wp:effectExtent l="0" t="0" r="0" b="0"/>
                  <wp:docPr id="1" name="Рисунок 1" descr="https://fsd.multiurok.ru/html/2024/01/16/s_65a665454d239/phpCFoP3S_Programma-soprovozhdeniya-detej-uchastnikov-SVO_html_c30f48ae2a566a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24/01/16/s_65a665454d239/phpCFoP3S_Programma-soprovozhdeniya-detej-uchastnikov-SVO_html_c30f48ae2a566a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97AC7" w:rsidRPr="001B26F1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697AC7" w:rsidRPr="001B26F1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97AC7" w:rsidRPr="001B26F1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697AC7" w:rsidRPr="001B26F1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26F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8"/>
                <w:lang w:eastAsia="ru-RU"/>
              </w:rPr>
              <w:drawing>
                <wp:inline distT="0" distB="0" distL="0" distR="0" wp14:anchorId="027BB85E" wp14:editId="2E1F27E4">
                  <wp:extent cx="307340" cy="153670"/>
                  <wp:effectExtent l="0" t="0" r="0" b="0"/>
                  <wp:docPr id="2" name="Рисунок 2" descr="https://fsd.multiurok.ru/html/2024/01/16/s_65a665454d239/phpCFoP3S_Programma-soprovozhdeniya-detej-uchastnikov-SVO_html_c30f48ae2a566a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24/01/16/s_65a665454d239/phpCFoP3S_Programma-soprovozhdeniya-detej-uchastnikov-SVO_html_c30f48ae2a566a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7AC7" w:rsidRPr="001B26F1" w:rsidTr="00697AC7"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97AC7" w:rsidRPr="001B26F1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26F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>Собеседование (на момент поступления) - оценка эмоциональной уравновешенности и устойчивости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97AC7" w:rsidRPr="001B26F1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697AC7" w:rsidRPr="001B26F1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97AC7" w:rsidRPr="001B26F1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26F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>Психологическое консультирование - оказание психологической поддержки в ситуации расставания с родителем (законным представителем), участвующим в СВО</w:t>
            </w:r>
          </w:p>
        </w:tc>
      </w:tr>
      <w:tr w:rsidR="00697AC7" w:rsidRPr="001B26F1" w:rsidTr="00697AC7"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97AC7" w:rsidRPr="001B26F1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697AC7" w:rsidRPr="001B26F1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26F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8"/>
                <w:lang w:eastAsia="ru-RU"/>
              </w:rPr>
              <w:drawing>
                <wp:inline distT="0" distB="0" distL="0" distR="0" wp14:anchorId="5F5CAD03" wp14:editId="173CB2A0">
                  <wp:extent cx="307340" cy="153670"/>
                  <wp:effectExtent l="0" t="0" r="0" b="0"/>
                  <wp:docPr id="3" name="Рисунок 3" descr="https://fsd.multiurok.ru/html/2024/01/16/s_65a665454d239/phpCFoP3S_Programma-soprovozhdeniya-detej-uchastnikov-SVO_html_c30f48ae2a566a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24/01/16/s_65a665454d239/phpCFoP3S_Programma-soprovozhdeniya-detej-uchastnikov-SVO_html_c30f48ae2a566a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97AC7" w:rsidRPr="001B26F1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697AC7" w:rsidRPr="001B26F1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97AC7" w:rsidRPr="001B26F1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697AC7" w:rsidRPr="001B26F1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26F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8"/>
                <w:lang w:eastAsia="ru-RU"/>
              </w:rPr>
              <w:drawing>
                <wp:inline distT="0" distB="0" distL="0" distR="0" wp14:anchorId="01663525" wp14:editId="77C492AE">
                  <wp:extent cx="307340" cy="153670"/>
                  <wp:effectExtent l="0" t="0" r="0" b="0"/>
                  <wp:docPr id="4" name="Рисунок 4" descr="https://fsd.multiurok.ru/html/2024/01/16/s_65a665454d239/phpCFoP3S_Programma-soprovozhdeniya-detej-uchastnikov-SVO_html_c30f48ae2a566a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24/01/16/s_65a665454d239/phpCFoP3S_Programma-soprovozhdeniya-detej-uchastnikov-SVO_html_c30f48ae2a566a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7AC7" w:rsidRPr="001B26F1" w:rsidTr="00697AC7"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97AC7" w:rsidRPr="001B26F1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697AC7" w:rsidRPr="001B26F1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26F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>Наблюдение, диагностика - мониторинг актуального психического состояния в период адаптации, в том числе выявление признаков деструктивного переживания горя (утраты) (первые две недели)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97AC7" w:rsidRPr="001B26F1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697AC7" w:rsidRPr="001B26F1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97AC7" w:rsidRPr="001B26F1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697AC7" w:rsidRPr="001B26F1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26F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>Наблюдение, психологическая диагностика в соответствии с планом мониторинга - отслеживание актуального психического состояния, особенностей взаимодействия со сверстниками и взрослыми (в течение триместра/четверти/полугодия)</w:t>
            </w:r>
          </w:p>
        </w:tc>
      </w:tr>
      <w:tr w:rsidR="00697AC7" w:rsidRPr="001B26F1" w:rsidTr="00697AC7"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97AC7" w:rsidRPr="001B26F1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697AC7" w:rsidRPr="001B26F1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26F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8"/>
                <w:lang w:eastAsia="ru-RU"/>
              </w:rPr>
              <w:drawing>
                <wp:inline distT="0" distB="0" distL="0" distR="0" wp14:anchorId="491189E2" wp14:editId="190605B9">
                  <wp:extent cx="307340" cy="153670"/>
                  <wp:effectExtent l="0" t="0" r="0" b="0"/>
                  <wp:docPr id="5" name="Рисунок 5" descr="https://fsd.multiurok.ru/html/2024/01/16/s_65a665454d239/phpCFoP3S_Programma-soprovozhdeniya-detej-uchastnikov-SVO_html_c30f48ae2a566a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multiurok.ru/html/2024/01/16/s_65a665454d239/phpCFoP3S_Programma-soprovozhdeniya-detej-uchastnikov-SVO_html_c30f48ae2a566a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97AC7" w:rsidRPr="001B26F1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697AC7" w:rsidRPr="001B26F1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97AC7" w:rsidRPr="001B26F1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697AC7" w:rsidRPr="001B26F1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26F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8"/>
                <w:lang w:eastAsia="ru-RU"/>
              </w:rPr>
              <w:drawing>
                <wp:inline distT="0" distB="0" distL="0" distR="0" wp14:anchorId="40E37AD8" wp14:editId="4B4AFD8C">
                  <wp:extent cx="307340" cy="153670"/>
                  <wp:effectExtent l="0" t="0" r="0" b="0"/>
                  <wp:docPr id="6" name="Рисунок 6" descr="https://fsd.multiurok.ru/html/2024/01/16/s_65a665454d239/phpCFoP3S_Programma-soprovozhdeniya-detej-uchastnikov-SVO_html_c30f48ae2a566a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multiurok.ru/html/2024/01/16/s_65a665454d239/phpCFoP3S_Programma-soprovozhdeniya-detej-uchastnikov-SVO_html_c30f48ae2a566a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7AC7" w:rsidRPr="001B26F1" w:rsidTr="00697AC7"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97AC7" w:rsidRPr="001B26F1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26F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>Психологическое консультирование - оказание психологической помощи обучающийся, пережившим травматическое событие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97AC7" w:rsidRPr="001B26F1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697AC7" w:rsidRPr="001B26F1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97AC7" w:rsidRPr="001B26F1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26F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>Оказание психологической помощи по запросу, в ситуации потери</w:t>
            </w:r>
          </w:p>
        </w:tc>
      </w:tr>
    </w:tbl>
    <w:p w:rsidR="001B26F1" w:rsidRDefault="001B26F1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26F1" w:rsidRDefault="001B26F1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26F1" w:rsidRDefault="001B26F1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26F1" w:rsidRDefault="001B26F1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26F1" w:rsidRDefault="00697AC7" w:rsidP="001B26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педагога-психолога ведется п</w:t>
      </w:r>
      <w:r w:rsidR="00B21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программам, разработанных по м</w:t>
      </w: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етодическим рекомендациям ГБУ Д</w:t>
      </w:r>
      <w:r w:rsidR="00B21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«Республиканский центр психолого-</w:t>
      </w:r>
      <w:r w:rsidR="00B21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педагогического, медицинского и социального сопровождения», 2023</w:t>
      </w:r>
      <w:r w:rsidR="001B2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Каждое направление деятельности педагога-психолога (психолога) включается в единый процесс сопровождения, обретая свою специфику, конкретное содержательное наполнение в форме программ адресной помощи (далее - психолого-педагогические программы) с учетом выявленных психолого-педагогических проблем, рисков и трудностей обучающихся целевой группы.</w:t>
      </w:r>
    </w:p>
    <w:p w:rsidR="001B26F1" w:rsidRDefault="00697AC7" w:rsidP="001B26F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педагогом-психологом (психологом) осуществляются коррекция психолого-педагогических рисков, трудностей в проявлении состояний, поведении, адаптации и содействие социально-психологической реа</w:t>
      </w:r>
      <w:r w:rsidR="001B2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билитации детей участников СВО.</w:t>
      </w:r>
    </w:p>
    <w:p w:rsidR="001B26F1" w:rsidRDefault="00697AC7" w:rsidP="001B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Рекомендуемые программы психолого-педагогического сопровождения, включая коррекционно-развивающие, профилактические программы, а также перечень диагностического инструментария подробно представлены в методических рекомендациях по системе функционирования психологических служб в общеобразовательных организациях, с учетом возрастных особен</w:t>
      </w:r>
      <w:r w:rsidR="001B2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ностей и категорий обучающихся.</w:t>
      </w:r>
    </w:p>
    <w:p w:rsidR="001B26F1" w:rsidRDefault="00697AC7" w:rsidP="001B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Содержание коррекционно-развивающей работы с обучающимися целевой группы, в том числе работа по восстановлени</w:t>
      </w:r>
      <w:r w:rsidR="001B2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и реабилитации, предполагает:</w:t>
      </w:r>
    </w:p>
    <w:p w:rsidR="00697AC7" w:rsidRPr="00697AC7" w:rsidRDefault="00697AC7" w:rsidP="001B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разработку и реализацию планов проведения коррекционно-развивающих занятий,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</w:t>
      </w:r>
      <w:r w:rsidR="001B2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реодоление проблем в поведении;</w:t>
      </w: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организацию и совместное осуществление педагогами, учителями-дефектологами, учителями-логопедами, социальными педагогами психолого-педагогической коррекции выявленных в психическом развитии детей ветеранов (участников) СВО недостатков, нару</w:t>
      </w:r>
      <w:r w:rsidR="001B2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шений социализации и адаптации;</w:t>
      </w: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формирование и реализацию планов по созданию образовательной среды для обучающихся с особыми </w:t>
      </w:r>
      <w:r w:rsidR="001B2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образовательными потребностями;</w:t>
      </w: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проектирование в сотрудничестве с педагогами индивидуальных образовательных маршрутов для обучающихся.</w:t>
      </w:r>
    </w:p>
    <w:p w:rsidR="00697AC7" w:rsidRPr="00697AC7" w:rsidRDefault="00697AC7" w:rsidP="001B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Вместе с тем, обращается внимание на необходимость наличия согласия родителей (законных представителей) обучающихся на проведение психодиагностической, коррекционной и развивающей работы (всего комплекса работ, включенных в психолого-педагогическое сопровождение). В случаях, когда таковое согласие не было получено ранее, предлагается провести работу с родителями (законными представителями) обучающихся для получения такого согласия. Кроме того, важным фактором эффективности всей работы является тесное взаимодействие с родителями (законными представителя</w:t>
      </w:r>
      <w:r w:rsidR="001B2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ми) обучающихся целевой группы.</w:t>
      </w: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то же время, самим родителям (законным представителям) несовершеннолетних обучающихся предоставляется возможность получения консультации </w:t>
      </w: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специалистов психолого-педагогического сопровождения службы консультирования родителей в очной форме, а также посредством телефонной связи или видеосвязи.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AC7" w:rsidRPr="00697AC7" w:rsidRDefault="00697AC7" w:rsidP="001B2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Мероприятия, направленные на формирование в образовательной организации необходимого психологического климата для сохранения и (или) восстановления психологического здоровья детей ветеранов (участников) СВО;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AC7" w:rsidRPr="00697AC7" w:rsidRDefault="00697AC7" w:rsidP="0004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мероприятий каждому педагогу рекомендуется учитывать следующие особенности.</w:t>
      </w:r>
    </w:p>
    <w:p w:rsidR="00697AC7" w:rsidRPr="00697AC7" w:rsidRDefault="00697AC7" w:rsidP="0004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Все участники образовательных отношений могут иметь непосредственное отношение к СВО, включая родственников жертв военных действий, родственников людей, погибших (умерших) при исполнении обязанностей военной службы (службы), граждан, выехавших из зоны проведения СВО и приграничных территорий, причем со всех сторон конфликта.</w:t>
      </w:r>
    </w:p>
    <w:p w:rsidR="00697AC7" w:rsidRPr="00697AC7" w:rsidRDefault="00697AC7" w:rsidP="0004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Необходимо помнить, что обсуждение СВО и любых связанных с ней тем может вызывать у обучающихся сильные эмоциональные реакции (тревога, гнев, страх и иные), и эти реакции надо учитывать при планировании любых воспитательных, профилактических и иных мероприятий.</w:t>
      </w:r>
    </w:p>
    <w:p w:rsidR="00697AC7" w:rsidRPr="00697AC7" w:rsidRDefault="00697AC7" w:rsidP="0004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Педагогический коллектив образовательной организации должен быть готов к тому, чтобы помочь обучающимся справиться с эмоциональными реакциями и ответить на их вопросы. Важно при этом проявлять уважение ко всем точкам зрения, предоставить обучающимся право высказываться и быть выслушанным.</w:t>
      </w:r>
    </w:p>
    <w:p w:rsidR="00697AC7" w:rsidRPr="00697AC7" w:rsidRDefault="00697AC7" w:rsidP="0004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Эффективнее любых слов часто оказывается активное слушание. Важнее пытаться понять обучающегося и дать ему понимание, что принимают его чувства, а не донести ему какую-то мысль. Эмпатическое и терпеливое слушание лучше всего позволяет создать атмосферу доверия в процессе общения.</w:t>
      </w:r>
    </w:p>
    <w:p w:rsidR="00697AC7" w:rsidRPr="00697AC7" w:rsidRDefault="00697AC7" w:rsidP="0004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Важно не навредить обучающемуся, и без того переживающему тяжелейшие стрессогенные ситуации. Целесообразно рассматривать агрессивное поведение детей ветеранов (участников) СВО в контексте проблемы, избегать стереотипов. Важно выказывать заботу о состоянии обучающегося, при этом не переусердствовать, не поспешить, не перейти к ложным выводам и интерпретациям.</w:t>
      </w:r>
    </w:p>
    <w:p w:rsidR="00697AC7" w:rsidRPr="00697AC7" w:rsidRDefault="00697AC7" w:rsidP="0004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Педагогу-психологу (психологу) важно проводить психологическое просвещение среди детей ветеранов (участников) СВО, погибших (умерших) при исполнении обязанностей военной службы (службы), в общеобразовательных организациях, профессиональных образовательных организациях и образовательных организациях высшего образования. Как в индивидуальном, так и в групповом обсуждении рекомендуется освещать вопросы психологии горя, конструктивного преодоления скорби, способов </w:t>
      </w:r>
      <w:r w:rsidR="00B21A6B"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совладения</w:t>
      </w: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психологической самопомощи.</w:t>
      </w:r>
    </w:p>
    <w:p w:rsidR="00697AC7" w:rsidRPr="00697AC7" w:rsidRDefault="00697AC7" w:rsidP="0004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со всеми детьми ветеранов (участников) СВО важно соблюдать следующие рекомендации для педагога:</w:t>
      </w:r>
    </w:p>
    <w:p w:rsidR="00697AC7" w:rsidRPr="00697AC7" w:rsidRDefault="00697AC7" w:rsidP="0004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уважайте потребность в уединении, если обучающийся не хочет общаться; если он не может усидеть на месте, дайте ему возможность подвигаться; когда обучающийся не может совладать со своими эмоциями, помогите ему выразить свои чувства, разобраться в них; в случае потери контроля над поведением введите ясные и четкие ограничения, вместе с тем дайте возможность, как несовершеннолетнему, так и совершеннолетнему лицу, овладеть позитивными формами разрешения ситуации.</w:t>
      </w:r>
    </w:p>
    <w:p w:rsidR="00697AC7" w:rsidRPr="00697AC7" w:rsidRDefault="00697AC7" w:rsidP="0004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AC7" w:rsidRPr="00697AC7" w:rsidRDefault="00697AC7" w:rsidP="0004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создать благоприятный психологический климат в образовательной организации, воспитателю, классному руководителю, совместно с педагогом-психологом (психологом), социальным педагогом и иными педагогическими работниками важно проводить мероприятия, направленные на формирование позитивного отношения обучающихся к учебному процессу, на обучение коммуникативным навыкам, навыкам саморегуляции, совладания в трудных и проблемных ситуациях, а также на создание системы психологической поддержки.</w:t>
      </w:r>
    </w:p>
    <w:p w:rsidR="00697AC7" w:rsidRPr="00697AC7" w:rsidRDefault="00697AC7" w:rsidP="0004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AC7" w:rsidRPr="00697AC7" w:rsidRDefault="00697AC7" w:rsidP="0004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множество мероприятий, которые могут быть направлены на формирование позитивного отношения обучающихся к учебному процессу, на обучение коммуникативным навыкам, навыкам саморегуляции, совладания в трудных и проблемных ситуациях, а также на создание системы психологической поддержки. Некоторые из них включают:</w:t>
      </w:r>
    </w:p>
    <w:p w:rsidR="00697AC7" w:rsidRPr="00697AC7" w:rsidRDefault="00697AC7" w:rsidP="0004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Тренинги по развитию коммуникативных навыков, включая навыки активного слушания, эмпатии и умения выражать свои мысли и чувства.</w:t>
      </w:r>
    </w:p>
    <w:p w:rsidR="00697AC7" w:rsidRPr="00697AC7" w:rsidRDefault="00697AC7" w:rsidP="0004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Групповые занятия по развитию навыков саморегуляции и совладания с эмоциями, включая тренировки по релаксации, дыхательным упражнениям и техникам управления стрессом.</w:t>
      </w:r>
    </w:p>
    <w:p w:rsidR="00697AC7" w:rsidRPr="00697AC7" w:rsidRDefault="00697AC7" w:rsidP="0004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Проведение психологических тренингов и мастер-классов, направленных на развитие эмоционального интеллекта, самооценки и самопринятия.</w:t>
      </w:r>
    </w:p>
    <w:p w:rsidR="00697AC7" w:rsidRPr="00697AC7" w:rsidRDefault="00697AC7" w:rsidP="0004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Организация групповых дискуссий и проектов, которые способствуют развитию коллективных навыков, включая сотрудничество, лидерство и решение проблем.</w:t>
      </w:r>
    </w:p>
    <w:p w:rsidR="00697AC7" w:rsidRPr="00697AC7" w:rsidRDefault="00697AC7" w:rsidP="0004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Создание системы психологической поддержки, включая консультации с психологом, психологические группы поддержки и программы по развитию навыков самопомощи.</w:t>
      </w:r>
    </w:p>
    <w:p w:rsidR="00697AC7" w:rsidRPr="00697AC7" w:rsidRDefault="00697AC7" w:rsidP="0004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Организация тематических мероприятий, включая дни здоровья, спортивные соревнования, конкурсы и выставки, которые способствуют позитивному общению и укреплению связей между обучающимися. Важно учитывать индивидуальные потребности и особенности обучающихся при планировании и проведении подобных мероприятий</w:t>
      </w:r>
    </w:p>
    <w:p w:rsidR="00697AC7" w:rsidRPr="00697AC7" w:rsidRDefault="00697AC7" w:rsidP="0004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вышеуказанных рекомендаций мероприятия могут быть включены в КТП воспитания классных руководителей и воспитателей, совместно с социальным педагогом:</w:t>
      </w:r>
    </w:p>
    <w:p w:rsidR="00697AC7" w:rsidRPr="00697AC7" w:rsidRDefault="00697AC7" w:rsidP="0004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Арт – терапия</w:t>
      </w:r>
    </w:p>
    <w:p w:rsidR="00697AC7" w:rsidRPr="00697AC7" w:rsidRDefault="00697AC7" w:rsidP="0004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Разговоры о важном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Новогодние представления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Час здоровья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-Соревнования и конкурсы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«Веселые старты»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Весенние походы в природу.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-Экскурсии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Квест – игры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научно- исследовательских проектах.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Игровые тренинги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Школьный театр</w:t>
      </w:r>
    </w:p>
    <w:p w:rsidR="00697AC7" w:rsidRPr="00697AC7" w:rsidRDefault="00697AC7" w:rsidP="00697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проводимые социальными педагогами: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2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7"/>
        <w:gridCol w:w="5324"/>
        <w:gridCol w:w="3359"/>
      </w:tblGrid>
      <w:tr w:rsidR="00697AC7" w:rsidRPr="00697AC7" w:rsidTr="00697AC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697AC7" w:rsidRPr="00697AC7" w:rsidTr="00697AC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numPr>
                <w:ilvl w:val="0"/>
                <w:numId w:val="4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Консультирование обучающихся и семей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месяц и по запросу</w:t>
            </w:r>
          </w:p>
        </w:tc>
      </w:tr>
      <w:tr w:rsidR="00697AC7" w:rsidRPr="00697AC7" w:rsidTr="00697AC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numPr>
                <w:ilvl w:val="0"/>
                <w:numId w:val="5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Консультирование педагогов по вопросам обеспечения индивидуализации и персонализации образовательного процесса в отношении детей участников СВО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месяц и по запросу</w:t>
            </w:r>
          </w:p>
        </w:tc>
      </w:tr>
      <w:tr w:rsidR="00697AC7" w:rsidRPr="00697AC7" w:rsidTr="00697AC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numPr>
                <w:ilvl w:val="0"/>
                <w:numId w:val="6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Консультирование родителей (законных представителей) семей участников СВО очно и дистационно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697AC7" w:rsidRPr="00697AC7" w:rsidTr="00697AC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numPr>
                <w:ilvl w:val="0"/>
                <w:numId w:val="7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эмоциональной и личностной сферы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, февраль, май</w:t>
            </w:r>
          </w:p>
        </w:tc>
      </w:tr>
      <w:tr w:rsidR="00697AC7" w:rsidRPr="00697AC7" w:rsidTr="00697AC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numPr>
                <w:ilvl w:val="0"/>
                <w:numId w:val="8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детей к участию в мероприятиях класса и школы-интерната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97AC7" w:rsidRPr="00697AC7" w:rsidTr="00697AC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numPr>
                <w:ilvl w:val="0"/>
                <w:numId w:val="9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мер поддержки детям участников СВО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97AC7" w:rsidRPr="00697AC7" w:rsidTr="00697AC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numPr>
                <w:ilvl w:val="0"/>
                <w:numId w:val="10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консультация детей и родителей по вопросам мер поддержки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97AC7" w:rsidRPr="00697AC7" w:rsidTr="00697AC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numPr>
                <w:ilvl w:val="0"/>
                <w:numId w:val="11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и уточнение банка данных семей участников СВО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97AC7" w:rsidRPr="00697AC7" w:rsidTr="00697AC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numPr>
                <w:ilvl w:val="0"/>
                <w:numId w:val="12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детей участников СВО в ДОП и ВУД.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97AC7" w:rsidRPr="00697AC7" w:rsidTr="00697AC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numPr>
                <w:ilvl w:val="0"/>
                <w:numId w:val="13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культурно-массовых мероприятий в городе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97AC7" w:rsidRPr="00697AC7" w:rsidTr="00697AC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numPr>
                <w:ilvl w:val="0"/>
                <w:numId w:val="14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мер поддержки детям участников СВО по летнему отдыху и занятости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697AC7" w:rsidRDefault="00697AC7" w:rsidP="0069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0B9E" w:rsidRDefault="00040B9E" w:rsidP="001B2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0B9E" w:rsidRDefault="00040B9E" w:rsidP="001B2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7AC7" w:rsidRPr="00697AC7" w:rsidRDefault="00697AC7" w:rsidP="001B2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III.. Оказание экстренной психологической помощи, психологической коррекции и поддержки детям ветеранов (участников) СВО и членам их семей в очном и дистанционном режиме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гибели ветерана (участника) СВО возможен следующий алгоритм сопровождения обучающегося:</w:t>
      </w:r>
    </w:p>
    <w:p w:rsidR="00697AC7" w:rsidRPr="00697AC7" w:rsidRDefault="00697AC7" w:rsidP="00697AC7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детей ветеранов (участников) СВО о гибели (смерти) родителя (законного представителя). Следует отметить, что в зависимости от обстоятельств детям ветеранов (участников) СВО о смерти родителя (родственника) могут сообщать значимые взрослые: воспитатель, классный руководитель, педагог-психолог / психолог, социальный педагог и т.д. Ключевым критерием выбора человека, сообщающего обучающемуся о смерти родителя (законного представителя), должна быть степень эмоциональной близости, взаимного доверия. Также сообщение обучающемуся о смерти родителя (законного представителя) должно происходить лично, и ни в коем случае не в дистанционном режиме – это необходимо в целях заботы о жизни и здоровье ребенка, которые подвержены опасности из-за возможной сильной эмоциональной реакции.</w:t>
      </w:r>
    </w:p>
    <w:p w:rsidR="00697AC7" w:rsidRPr="00697AC7" w:rsidRDefault="00697AC7" w:rsidP="00697AC7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отношения обучающегося к утрате. Отношение как несовершеннолетнего, так и совершеннолетнего лица к утрате должно сложиться из трех компонентов когнитивного, аффективного и поведенческого: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обучающемуся важно понять, что люди вокруг него разделяют его эмоции и готовы поддержать его;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обучающемуся важно почувствовать, что он продолжает быть значимым для оставшихся членов семьи;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обучающегося важно сориентировать на дальнейшую деятельность и составить вместе с план действий на ближайшее будущее.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Педагогу-психологу рекомендуется довести до педагогических работников рекомендации об особенностях взаимодействия с детьми ветеранов (участников) СВО при пережитой ими острой фазе утраты в на разных возрастных этапах (Приложение № 2).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Педагогическим работникам рекомендуется применять данные педагогом-психологом рекомендации в учебной деятельности и в воспитательном процессе.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 возникновении кризисной ситуации у обучающихся целевой группы предлагается руководствоваться алгоритмами, приведенными в рекомендациях педагогу в ситуации кризисного состояния обучающегося (Приложение № 3).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Педагогу-психологу / психологу рекомендуется разработать и (или) применять специальные программы кризисного сопровождения детей ветеранов (участников) СВО, погибших (умерших) при исполнении обязанностей военной службы (службы) и осуществлять коррекционную работу по переживанию горя с обучающимися, находящимися в состоянии утраты родителя, – участника СВО, в очном и дистанционном режиме.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С целью совершенствования психолого-педагогических компетенций педагогических работников при оказании психологической помощи и поддержки детям ветеранов (участников) СВО рекомендуется педагогам освоить </w:t>
      </w: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дополнительные профессиональные программы повышения квалификации, направленные на формирование психологических компетенций в области оказания помощи обучающимся в стрессовых состояниях, состоянии утраты и при психоэмоциональных нарушениях вследствие переживания психотравмирующих событий.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Для того, чтобы оперативно преодолеть тревожное состояние у обучающегося предлагаются следующие приемы: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«Контроль дыхания». Уменьшение физиологических симптомов тревоги возможно путем регулирования дыхания. Сделайте вместе с обучающимся глубокий вдох животом на четыре счета и выдох на шесть счетов. Повторяйте в течение нескольких минут. – «5-4-3-2-1». В состоянии острой тревоги человек, как правило, зацикливается на предмете переживаний и почти не способен отвлечься от него. Для снятия остроты состояния может быть полезно расширить восприятие, это поможет взглянуть на свое нынешнее положение более объективно. Попросите обучающегося перечислить: пять вещей, которые он может видеть, четыре вещи, которые он может потрогать, три вещи, которые он может услышать, две вещи, которые он можете обонять, и одну вещь, которую он может попробовать на вкус. – «Проговаривание собственных эмоций». Осознанное проговаривание собственных эмоций – действенный способ нейтрализации отрицательных эмоций, так как в это время происходит торможение механизмов нервной системы, ввергающих людей в состояние аффекта. Попросите обучающегося как можно более четко обозначить и назвать эмоции, что он испытывает.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Вербализованные эмоции и чувства обучающегося должны получить принятие со стороны взрослого. Эти приемы могут помочь взрослому установить контакт и начать разговор с детьми ветеранов (участников) СВО. Постарайтесь не слишком часто заверять их, что «все хорошо»: слишком много заверений (особенно если они не вполне уместны) на самом деле может усугубить тревогу в долгосрочной перспективе. Вместо того, чтобы голословно подбадривать, вы можете помочь обучающимся справиться с тревогой, разъясняя ему, что испытывать тревогу в некоторых 15 ситуациях – это нормально, а также делясь своим личным опытом преодоления тревожности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1E35" w:rsidRDefault="00C71E35" w:rsidP="00C71E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C71E35" w:rsidRDefault="00C71E35" w:rsidP="00C71E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C71E35" w:rsidRDefault="00C71E35" w:rsidP="00C71E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C71E35" w:rsidRDefault="00C71E35" w:rsidP="00C71E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C71E35" w:rsidRDefault="00C71E35" w:rsidP="00C71E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C71E35" w:rsidRDefault="00C71E35" w:rsidP="00C71E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C71E35" w:rsidRDefault="00C71E35" w:rsidP="00C71E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C71E35" w:rsidRDefault="00C71E35" w:rsidP="00C71E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C71E35" w:rsidRDefault="00C71E35" w:rsidP="00C71E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C71E35" w:rsidRDefault="00C71E35" w:rsidP="00C71E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C71E35" w:rsidRDefault="00C71E35" w:rsidP="00C71E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CB6B35" w:rsidRDefault="00CB6B35" w:rsidP="00CB6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040B9E" w:rsidRDefault="00040B9E" w:rsidP="00CB6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C71E35" w:rsidRDefault="00C71E35" w:rsidP="00C71E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C71E35" w:rsidRDefault="00697AC7" w:rsidP="00C71E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1E3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lastRenderedPageBreak/>
        <w:t>Приложение № 2</w:t>
      </w:r>
      <w:r w:rsidRPr="00697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71E35" w:rsidRDefault="00C71E35" w:rsidP="00C71E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7AC7" w:rsidRPr="00697AC7" w:rsidRDefault="00697AC7" w:rsidP="00697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особенностях взаимодействия с детьми ветеранов (участников) СВО при пережитой ими острой фазе утраты на разных возрастных этапах (рекомендации педагогическим работникам)</w:t>
      </w:r>
    </w:p>
    <w:p w:rsidR="00697AC7" w:rsidRPr="00697AC7" w:rsidRDefault="00697AC7" w:rsidP="00CB6B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беседе с детьми младшего школьного возраста важно учитывать, что в возрасте от 6 до 11 лет могут дополнительно проявиться страх школы, замкнутость, трудности концентрации, разрыв с прежними друзьями – то есть, целый комплекс поведенческих проблем и проблем, связанных с обучением, включая школьную тревожность. Могут также появляться и обостряться жалобы на плохое самочувствие и боли.</w:t>
      </w:r>
    </w:p>
    <w:p w:rsidR="00697AC7" w:rsidRPr="00697AC7" w:rsidRDefault="00697AC7" w:rsidP="00CB6B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подростковом возрасте повышается риск обращения к неадаптивным формам совладания со стрессовой ситуацией – аутоагрессивному поведению, употреблению психоактивных веществ, а также противоправному и провокационному поведению. Переживания беспомощности и нестабильности мира могут быть очень болезненны в этом возрасте: эмоциональное оцепенение, проблемы в общении со сверстниками, депрессия, антисоциальное поведение, проблемы в обучении, суицидальные мысли, избегание каких-либо напоминаний о травматическом событии.</w:t>
      </w:r>
    </w:p>
    <w:p w:rsidR="00697AC7" w:rsidRPr="00697AC7" w:rsidRDefault="00697AC7" w:rsidP="00CB6B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в общении с детьми – родственниками жертв военных действий, родственниками людей, погибших (умерших) при исполнении обязанностей военной службы (службы), необходимо постоянное соблюдение следующих правил всеми участниками образовательных отношений:</w:t>
      </w:r>
    </w:p>
    <w:p w:rsidR="00697AC7" w:rsidRPr="00697AC7" w:rsidRDefault="00697AC7" w:rsidP="00CB6B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Нельзя формировать у обучающегося идею о привлекательности смерти. Следует быть очень осторожным в описании причин смерти родителя. Не стоит рассказывать о смерти родителя как о сценарии, который захочет повторить обучающийся. Абсолютно недопустимо озвучивать любые тезисы, даже минимально напоминающие «Он герой, потому что отдал жизнь», «Он любил тебя, потому и отдал за тебя жизнь», «Своей смертью он доказал, что он хороший 28 человек» и прочие тезисы, героизирующие или восхваляющие факт смерти. Конструктивнее уделять больше внимания жизни и достижениям умершего. Каким он был человеком, каким хотел воспитать своего ребенка, каковы были его жизненные ценности. Таким образом, мы можем сделать упор на положительные стороны жизни и сохранить в памяти обучающегося именно самые лучшие моменты, которые остались от его родителя.</w:t>
      </w:r>
    </w:p>
    <w:p w:rsidR="00697AC7" w:rsidRPr="00697AC7" w:rsidRDefault="00697AC7" w:rsidP="00CB6B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Недопустимо и описывать погибшего (умершего) родителя в негативном ключе. Для ребенка родитель в подавляющем большинстве случаев остается фигурой, с которой он себя во многом идентифицирует. Абсолютно недопустимо озвучивать тезисы наподобие «Он погиб, потому что слабо боролся», «Он подвел своих товарищей», «Он глупо поступил». Даже в случае, если в вашем восприятии существуют весомые причины для этого. Разрушение положительного эмоционального образа родителя в восприятии ребенка</w:t>
      </w:r>
    </w:p>
    <w:p w:rsidR="00697AC7" w:rsidRPr="00697AC7" w:rsidRDefault="00697AC7" w:rsidP="00CB6B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дополнительная травматизация его психики, итак переживающей потерю.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B35" w:rsidRDefault="00CB6B35" w:rsidP="00C71E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C71E35" w:rsidRDefault="00697AC7" w:rsidP="00C71E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1E3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lastRenderedPageBreak/>
        <w:t>Приложение № 3</w:t>
      </w:r>
      <w:r w:rsidRPr="00C71E3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</w:t>
      </w:r>
    </w:p>
    <w:p w:rsidR="00C71E35" w:rsidRDefault="00C71E35" w:rsidP="00C71E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7AC7" w:rsidRDefault="00697AC7" w:rsidP="00C71E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педагогу в ситуации кризисного состояния обучающегося</w:t>
      </w:r>
    </w:p>
    <w:p w:rsidR="00B21A6B" w:rsidRPr="00697AC7" w:rsidRDefault="00B21A6B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88"/>
        <w:gridCol w:w="4342"/>
        <w:gridCol w:w="3115"/>
      </w:tblGrid>
      <w:tr w:rsidR="00697AC7" w:rsidRPr="00697AC7" w:rsidTr="00697AC7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Ситуации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Внешние признаки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Помощь</w:t>
            </w:r>
          </w:p>
        </w:tc>
      </w:tr>
      <w:tr w:rsidR="00697AC7" w:rsidRPr="00697AC7" w:rsidTr="00697AC7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Алгоритм помощи в ситуациях вины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1.Возможно выражение чувства печали, грусти.</w:t>
            </w:r>
          </w:p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 Слезы, плач.</w:t>
            </w:r>
          </w:p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 Попытка уйти, изолироваться.</w:t>
            </w:r>
          </w:p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 Отказ от участия в празднике.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Убедите обучающегося, что с вами он может быть откровенен.</w:t>
            </w:r>
          </w:p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 Уточните, с чем связано возникшее чувство: возможно обучающийся переживает, что веселится в то время, как кто-то страдает или погиб.</w:t>
            </w:r>
          </w:p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 Помогите проговорить все то, что хочет сказать обучающийся, но возможно стесняется / стыдиться: такое бывало раньше? Когда примерно началось, с чем связано?</w:t>
            </w:r>
          </w:p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 Как считаешь, что было бы правильным в этой ситуации? 5. В чем твоя ответственность и как может проявиться твоя свобода в этой ситуации? (для детей дошкольного и младшего школьного возраста: что можно делать во время игры?).</w:t>
            </w:r>
          </w:p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6. Можно привести чувство вины в благодарность – и тому, перед кем ты чувствуешь вину тоже станет легче.</w:t>
            </w:r>
          </w:p>
        </w:tc>
      </w:tr>
      <w:tr w:rsidR="00697AC7" w:rsidRPr="00697AC7" w:rsidTr="00697AC7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Алгоритм помощи в ситуациях обиды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1.Отказ от общения.</w:t>
            </w:r>
          </w:p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 Противопоставление себя другому обучающемуся (коллективу).</w:t>
            </w:r>
          </w:p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 Конфликтное общение.</w:t>
            </w:r>
          </w:p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 Отчужденность.</w:t>
            </w:r>
          </w:p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5. Возможно демонстративное поведение (сесть одному, отказаться от ролей и прочее…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1.Где живет твоя обида (в теле)? Как ты себя чувствуешь в такой момент?</w:t>
            </w:r>
          </w:p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 А как хотелось бы чувствовать себя? Можем мы оставить твою обиду в этой комнате хотя бы до окончания праздника?</w:t>
            </w:r>
          </w:p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 С кем было бы не обидно общаться сейчас и в чем можно принять участие, чтобы тебе стало лучше?</w:t>
            </w:r>
          </w:p>
        </w:tc>
      </w:tr>
      <w:tr w:rsidR="00697AC7" w:rsidRPr="00697AC7" w:rsidTr="00697AC7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Алгоритм помощи в </w:t>
            </w: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ситуациях одиночества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1.Уклонение / избегание общения.</w:t>
            </w:r>
          </w:p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2. Отказ от участия в совместной деятельности под различными предлогами.</w:t>
            </w:r>
          </w:p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 Отталкивающее поведение.</w:t>
            </w:r>
          </w:p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 Неловкость в присутствии других.</w:t>
            </w:r>
          </w:p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5. Неспособность устанавливать связи / контакты.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 xml:space="preserve">1.Тебе нравится быть одному? Хочется, чтобы </w:t>
            </w: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это заметили другие? Для чего?</w:t>
            </w:r>
          </w:p>
          <w:p w:rsidR="00697AC7" w:rsidRPr="00CB6B35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B6B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 С кем бы сейчас хотелось бы пообщаться? Постоять рядом? 3. Тебе хочется на всех обидеться, потому что ты один, а все веселятся? Во что можем поиграть (в чем поучаствовать), чтобы тебе было не так одиноко</w:t>
            </w:r>
          </w:p>
        </w:tc>
      </w:tr>
    </w:tbl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AC7" w:rsidRPr="00697AC7" w:rsidRDefault="00B21A6B" w:rsidP="00697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697AC7" w:rsidRPr="00697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V.Работа со семьей участника (ветерана) СВО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AC7" w:rsidRPr="00697AC7" w:rsidRDefault="00697AC7" w:rsidP="004C1C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Социально-психологическая помощь семьям участника СВО </w:t>
      </w: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поможет стабилизировать эмоциональный фон, снять психоэмоциональное напряжение и актуализировать ресурсы взрослых членов семьи для принятия сложившейся ситуации. С детьми позволяет проработать переживания и страхи, снизить уровень тревожности и сформировать безопасную поддерживающую социальную среду. Для участников целевой группы важно знать, что они не остаются один на один со своими проблемами и рядом есть те, кто готов оказать помощь в это непростое для Отечества время.</w:t>
      </w:r>
    </w:p>
    <w:p w:rsidR="00697AC7" w:rsidRPr="00697AC7" w:rsidRDefault="00697AC7" w:rsidP="003A6D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Обеспечение эффективного комплексного социального сопровождения и психологической поддержки детей, воспитывающихся в семьях участников СВО и их родственного окружения, снижение уровня тревожности, психоэмоционального напряжения, повышение стрессоустойчивости, создание благоприятного микроклимата в семье</w:t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490" w:type="dxa"/>
        <w:tblInd w:w="-29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9"/>
        <w:gridCol w:w="2382"/>
        <w:gridCol w:w="3828"/>
        <w:gridCol w:w="1822"/>
        <w:gridCol w:w="1999"/>
      </w:tblGrid>
      <w:tr w:rsidR="00697AC7" w:rsidRPr="00697AC7" w:rsidTr="00040B9E">
        <w:trPr>
          <w:trHeight w:val="503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3A6DA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6DA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3A6DA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6DA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Виды и формы помощи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3A6DA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3A6DA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6DA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Исполнители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3A6DA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6DA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Срок</w:t>
            </w:r>
          </w:p>
        </w:tc>
      </w:tr>
      <w:tr w:rsidR="00697AC7" w:rsidRPr="00697AC7" w:rsidTr="00040B9E">
        <w:trPr>
          <w:trHeight w:val="1757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3A6DA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6DA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3A6DA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6DA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Информационная помощь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3A6DA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6DA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Для участников СВО и их семей разработали единый стандарт мер поддержки</w:t>
            </w:r>
          </w:p>
          <w:p w:rsidR="00697AC7" w:rsidRPr="003A6DA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6DA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https://www.pnp.ru/politics/semyam-uchastnikov-svo-okazhut-besplatnuyu-psikhologicheskuyu-pomoshh.html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3A6DA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6DA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Привлечение юриста, социальных педагогов, классных – руководителей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3A6DA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6DA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Постоянно</w:t>
            </w:r>
          </w:p>
        </w:tc>
      </w:tr>
      <w:tr w:rsidR="00697AC7" w:rsidRPr="00697AC7" w:rsidTr="00040B9E">
        <w:trPr>
          <w:trHeight w:val="1511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3A6DA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6DA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3A6DA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6DA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Повышение психолого-педагогической компетенции семей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3A6DA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6DA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«Снятие эмоционального напряжения в моменты жизненных трудностей».</w:t>
            </w:r>
          </w:p>
          <w:p w:rsidR="00697AC7" w:rsidRPr="003A6DA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6DA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«Роль взрослых в оказании помощи детям в кризисных ситуациях»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3A6DA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6DA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Педагоги, педагоги-психологи, социальный-психолог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3A6DA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6DA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плану работы социально-психологической службы школы-интерната.</w:t>
            </w:r>
          </w:p>
        </w:tc>
      </w:tr>
      <w:tr w:rsidR="00697AC7" w:rsidRPr="00697AC7" w:rsidTr="00040B9E">
        <w:trPr>
          <w:trHeight w:val="1007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3A6DA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6DA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3A6DA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6DA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Оказание адресной помощи и социально-психологическое консультирование участников целевой группы по телефону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3A6DA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6DA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Проведение в школе акций, мероприятий по поддержке семей участников СВО.</w:t>
            </w:r>
          </w:p>
          <w:p w:rsidR="00697AC7" w:rsidRPr="003A6DA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6DA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Целевое консультирование членов семьи участника СВО.</w:t>
            </w:r>
          </w:p>
          <w:p w:rsidR="00697AC7" w:rsidRPr="003A6DA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3A6DA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6DA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Педагоги, педагоги-психологи, социальный-психолог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AC7" w:rsidRPr="003A6DA9" w:rsidRDefault="00697AC7" w:rsidP="006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6DA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плану работы социально-психологической службы школы-интерната.</w:t>
            </w:r>
          </w:p>
        </w:tc>
      </w:tr>
    </w:tbl>
    <w:p w:rsidR="00014654" w:rsidRPr="00697AC7" w:rsidRDefault="00014654" w:rsidP="00B21A6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14654" w:rsidRPr="00697AC7" w:rsidSect="00697AC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966" w:rsidRDefault="001D4966" w:rsidP="00697AC7">
      <w:pPr>
        <w:spacing w:after="0" w:line="240" w:lineRule="auto"/>
      </w:pPr>
      <w:r>
        <w:separator/>
      </w:r>
    </w:p>
  </w:endnote>
  <w:endnote w:type="continuationSeparator" w:id="0">
    <w:p w:rsidR="001D4966" w:rsidRDefault="001D4966" w:rsidP="00697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966" w:rsidRDefault="001D4966" w:rsidP="00697AC7">
      <w:pPr>
        <w:spacing w:after="0" w:line="240" w:lineRule="auto"/>
      </w:pPr>
      <w:r>
        <w:separator/>
      </w:r>
    </w:p>
  </w:footnote>
  <w:footnote w:type="continuationSeparator" w:id="0">
    <w:p w:rsidR="001D4966" w:rsidRDefault="001D4966" w:rsidP="00697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7018"/>
    <w:multiLevelType w:val="multilevel"/>
    <w:tmpl w:val="33245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D6DB2"/>
    <w:multiLevelType w:val="multilevel"/>
    <w:tmpl w:val="17686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372C0"/>
    <w:multiLevelType w:val="hybridMultilevel"/>
    <w:tmpl w:val="F236A8B8"/>
    <w:lvl w:ilvl="0" w:tplc="13E472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A03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BA71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744C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34EB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E4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2E6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F84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C4A0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50B6D12"/>
    <w:multiLevelType w:val="multilevel"/>
    <w:tmpl w:val="1CA40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6C0592"/>
    <w:multiLevelType w:val="multilevel"/>
    <w:tmpl w:val="D9A88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EA7236"/>
    <w:multiLevelType w:val="hybridMultilevel"/>
    <w:tmpl w:val="87065418"/>
    <w:lvl w:ilvl="0" w:tplc="9A623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FA4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68BA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EC53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D0E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482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FC5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DA1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1E89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96B4125"/>
    <w:multiLevelType w:val="multilevel"/>
    <w:tmpl w:val="E02C8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361382"/>
    <w:multiLevelType w:val="multilevel"/>
    <w:tmpl w:val="1C703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4260C1"/>
    <w:multiLevelType w:val="multilevel"/>
    <w:tmpl w:val="4450F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6D7C7E"/>
    <w:multiLevelType w:val="multilevel"/>
    <w:tmpl w:val="6F9C3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230831"/>
    <w:multiLevelType w:val="multilevel"/>
    <w:tmpl w:val="FACC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AF6314"/>
    <w:multiLevelType w:val="multilevel"/>
    <w:tmpl w:val="A2AC2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3761C4"/>
    <w:multiLevelType w:val="multilevel"/>
    <w:tmpl w:val="AA96D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C611BE"/>
    <w:multiLevelType w:val="multilevel"/>
    <w:tmpl w:val="95241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CF48F1"/>
    <w:multiLevelType w:val="multilevel"/>
    <w:tmpl w:val="FFB69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F15FC1"/>
    <w:multiLevelType w:val="multilevel"/>
    <w:tmpl w:val="80D2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D9073E"/>
    <w:multiLevelType w:val="multilevel"/>
    <w:tmpl w:val="F1A4A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AB3793"/>
    <w:multiLevelType w:val="multilevel"/>
    <w:tmpl w:val="9C6EA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080D27"/>
    <w:multiLevelType w:val="multilevel"/>
    <w:tmpl w:val="A134B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3A3E06"/>
    <w:multiLevelType w:val="multilevel"/>
    <w:tmpl w:val="53DA4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CC3040"/>
    <w:multiLevelType w:val="multilevel"/>
    <w:tmpl w:val="8C6ED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9"/>
  </w:num>
  <w:num w:numId="3">
    <w:abstractNumId w:val="11"/>
  </w:num>
  <w:num w:numId="4">
    <w:abstractNumId w:val="20"/>
  </w:num>
  <w:num w:numId="5">
    <w:abstractNumId w:val="10"/>
  </w:num>
  <w:num w:numId="6">
    <w:abstractNumId w:val="1"/>
  </w:num>
  <w:num w:numId="7">
    <w:abstractNumId w:val="13"/>
  </w:num>
  <w:num w:numId="8">
    <w:abstractNumId w:val="4"/>
  </w:num>
  <w:num w:numId="9">
    <w:abstractNumId w:val="6"/>
  </w:num>
  <w:num w:numId="10">
    <w:abstractNumId w:val="14"/>
  </w:num>
  <w:num w:numId="11">
    <w:abstractNumId w:val="8"/>
  </w:num>
  <w:num w:numId="12">
    <w:abstractNumId w:val="7"/>
  </w:num>
  <w:num w:numId="13">
    <w:abstractNumId w:val="18"/>
  </w:num>
  <w:num w:numId="14">
    <w:abstractNumId w:val="9"/>
  </w:num>
  <w:num w:numId="15">
    <w:abstractNumId w:val="0"/>
  </w:num>
  <w:num w:numId="16">
    <w:abstractNumId w:val="3"/>
  </w:num>
  <w:num w:numId="17">
    <w:abstractNumId w:val="15"/>
  </w:num>
  <w:num w:numId="18">
    <w:abstractNumId w:val="17"/>
  </w:num>
  <w:num w:numId="19">
    <w:abstractNumId w:val="16"/>
  </w:num>
  <w:num w:numId="20">
    <w:abstractNumId w:val="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E70"/>
    <w:rsid w:val="00014654"/>
    <w:rsid w:val="00040B9E"/>
    <w:rsid w:val="001B26F1"/>
    <w:rsid w:val="001D4966"/>
    <w:rsid w:val="00217169"/>
    <w:rsid w:val="00341FAF"/>
    <w:rsid w:val="00370723"/>
    <w:rsid w:val="003A6DA9"/>
    <w:rsid w:val="00484A67"/>
    <w:rsid w:val="004C1C98"/>
    <w:rsid w:val="00697AC7"/>
    <w:rsid w:val="007D3B6D"/>
    <w:rsid w:val="00A26BD8"/>
    <w:rsid w:val="00B21A6B"/>
    <w:rsid w:val="00B325DE"/>
    <w:rsid w:val="00B76984"/>
    <w:rsid w:val="00C71E35"/>
    <w:rsid w:val="00CB6B35"/>
    <w:rsid w:val="00ED2E70"/>
    <w:rsid w:val="00FB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06BE1"/>
  <w15:chartTrackingRefBased/>
  <w15:docId w15:val="{33273084-10E0-4533-AFF5-CFD53D5E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7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7AC7"/>
  </w:style>
  <w:style w:type="paragraph" w:styleId="a5">
    <w:name w:val="footer"/>
    <w:basedOn w:val="a"/>
    <w:link w:val="a6"/>
    <w:uiPriority w:val="99"/>
    <w:unhideWhenUsed/>
    <w:rsid w:val="00697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7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5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20</Pages>
  <Words>5391</Words>
  <Characters>30732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iTMaster</dc:creator>
  <cp:keywords/>
  <dc:description/>
  <cp:lastModifiedBy>Administrator</cp:lastModifiedBy>
  <cp:revision>9</cp:revision>
  <dcterms:created xsi:type="dcterms:W3CDTF">2024-09-27T10:11:00Z</dcterms:created>
  <dcterms:modified xsi:type="dcterms:W3CDTF">2024-09-27T11:12:00Z</dcterms:modified>
</cp:coreProperties>
</file>